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5DB8" w14:textId="756BEC2D" w:rsidR="00392751" w:rsidRPr="002C3690" w:rsidRDefault="00392751" w:rsidP="00561327">
      <w:pPr>
        <w:pStyle w:val="Title"/>
        <w:rPr>
          <w:sz w:val="48"/>
          <w:szCs w:val="48"/>
        </w:rPr>
      </w:pPr>
      <w:r w:rsidRPr="002C3690">
        <w:rPr>
          <w:sz w:val="48"/>
          <w:szCs w:val="48"/>
        </w:rPr>
        <w:t xml:space="preserve">Set accommodation for </w:t>
      </w:r>
      <w:r w:rsidR="002C3690" w:rsidRPr="002C3690">
        <w:rPr>
          <w:sz w:val="48"/>
          <w:szCs w:val="48"/>
        </w:rPr>
        <w:t>students in a Quiz or Assignment</w:t>
      </w:r>
      <w:r w:rsidR="009A29B3">
        <w:rPr>
          <w:sz w:val="48"/>
          <w:szCs w:val="48"/>
        </w:rPr>
        <w:br/>
      </w:r>
    </w:p>
    <w:p w14:paraId="23638DF7" w14:textId="77EA976B" w:rsidR="00A80AAD" w:rsidRDefault="00A80AAD" w:rsidP="00A80AAD">
      <w:pPr>
        <w:pStyle w:val="ListParagraph"/>
        <w:numPr>
          <w:ilvl w:val="0"/>
          <w:numId w:val="3"/>
        </w:numPr>
      </w:pPr>
      <w:r>
        <w:t xml:space="preserve">Navigate to </w:t>
      </w:r>
      <w:r w:rsidRPr="00A80AAD">
        <w:rPr>
          <w:b/>
          <w:bCs/>
        </w:rPr>
        <w:t xml:space="preserve">Quizzes </w:t>
      </w:r>
      <w:r w:rsidR="00733F03" w:rsidRPr="00733F03">
        <w:t xml:space="preserve">and </w:t>
      </w:r>
      <w:r w:rsidR="00733F03">
        <w:t>click</w:t>
      </w:r>
      <w:r w:rsidRPr="00A80AAD">
        <w:rPr>
          <w:b/>
          <w:bCs/>
        </w:rPr>
        <w:t xml:space="preserve"> New Quiz</w:t>
      </w:r>
      <w:r>
        <w:t xml:space="preserve"> or </w:t>
      </w:r>
      <w:r w:rsidR="009A29B3">
        <w:t xml:space="preserve">navigate </w:t>
      </w:r>
      <w:r w:rsidR="00733F03">
        <w:t xml:space="preserve">to </w:t>
      </w:r>
      <w:r w:rsidRPr="00A80AAD">
        <w:rPr>
          <w:b/>
          <w:bCs/>
        </w:rPr>
        <w:t xml:space="preserve">Assignments </w:t>
      </w:r>
      <w:r w:rsidR="00733F03" w:rsidRPr="00733F03">
        <w:t>and click</w:t>
      </w:r>
      <w:r w:rsidRPr="00733F03">
        <w:t xml:space="preserve"> </w:t>
      </w:r>
      <w:r w:rsidRPr="00A80AAD">
        <w:rPr>
          <w:b/>
          <w:bCs/>
        </w:rPr>
        <w:t>New Assignment</w:t>
      </w:r>
      <w:r>
        <w:t>.</w:t>
      </w:r>
    </w:p>
    <w:p w14:paraId="0DF2DA14" w14:textId="6E216F54" w:rsidR="00A80AAD" w:rsidRPr="0025554A" w:rsidRDefault="00A80AAD" w:rsidP="00A80AAD">
      <w:pPr>
        <w:pStyle w:val="ListParagraph"/>
        <w:numPr>
          <w:ilvl w:val="0"/>
          <w:numId w:val="3"/>
        </w:numPr>
      </w:pPr>
      <w:r>
        <w:t xml:space="preserve">On the right panel, </w:t>
      </w:r>
      <w:r w:rsidR="00733F03">
        <w:t>click</w:t>
      </w:r>
      <w:r>
        <w:t xml:space="preserve"> </w:t>
      </w:r>
      <w:r w:rsidRPr="00372F05">
        <w:rPr>
          <w:b/>
          <w:bCs/>
        </w:rPr>
        <w:t>Availability Dates &amp; Conditions</w:t>
      </w:r>
      <w:r w:rsidR="00372F05" w:rsidRPr="00372F05">
        <w:rPr>
          <w:b/>
          <w:bCs/>
        </w:rPr>
        <w:t xml:space="preserve"> </w:t>
      </w:r>
      <w:r w:rsidR="00733F03" w:rsidRPr="0025554A">
        <w:t xml:space="preserve">to expand the </w:t>
      </w:r>
      <w:r w:rsidR="0025554A" w:rsidRPr="0025554A">
        <w:t>section and</w:t>
      </w:r>
      <w:r w:rsidR="0025554A">
        <w:rPr>
          <w:b/>
          <w:bCs/>
        </w:rPr>
        <w:t xml:space="preserve"> </w:t>
      </w:r>
      <w:r w:rsidR="0025554A" w:rsidRPr="0025554A">
        <w:t>click the</w:t>
      </w:r>
      <w:r w:rsidR="00372F05" w:rsidRPr="00372F05">
        <w:rPr>
          <w:b/>
          <w:bCs/>
        </w:rPr>
        <w:t xml:space="preserve"> Manage Special Access</w:t>
      </w:r>
      <w:r w:rsidR="0025554A">
        <w:rPr>
          <w:b/>
          <w:bCs/>
        </w:rPr>
        <w:t xml:space="preserve"> </w:t>
      </w:r>
      <w:r w:rsidR="0025554A" w:rsidRPr="0025554A">
        <w:t>button</w:t>
      </w:r>
      <w:r w:rsidR="0025554A">
        <w:t>.</w:t>
      </w:r>
    </w:p>
    <w:p w14:paraId="77BC9358" w14:textId="768FE530" w:rsidR="00E7297A" w:rsidRDefault="00E7297A" w:rsidP="00E7297A">
      <w:pPr>
        <w:pStyle w:val="ListParagraph"/>
        <w:ind w:left="1080"/>
      </w:pPr>
      <w:r>
        <w:rPr>
          <w:noProof/>
        </w:rPr>
        <w:drawing>
          <wp:inline distT="0" distB="0" distL="0" distR="0" wp14:anchorId="355D4372" wp14:editId="168CDF30">
            <wp:extent cx="2520000" cy="2520000"/>
            <wp:effectExtent l="76200" t="95250" r="71120" b="90170"/>
            <wp:docPr id="5" name="Picture 5" descr="arrow 1 pointing to new assignment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rrow 1 pointing to new assignment button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E7297A">
        <w:rPr>
          <w:noProof/>
        </w:rPr>
        <w:t xml:space="preserve"> </w:t>
      </w:r>
      <w:r>
        <w:rPr>
          <w:noProof/>
        </w:rPr>
        <w:drawing>
          <wp:inline distT="0" distB="0" distL="0" distR="0" wp14:anchorId="1D869FAF" wp14:editId="7954E78E">
            <wp:extent cx="2520000" cy="2520000"/>
            <wp:effectExtent l="76200" t="95250" r="71120" b="90170"/>
            <wp:docPr id="6" name="Picture 6" descr="arrow 2 pointing to manage special access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rrow 2 pointing to manage special access button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AC7AF35" w14:textId="64D6DEDC" w:rsidR="00372F05" w:rsidRDefault="00372F05" w:rsidP="00A80AAD">
      <w:pPr>
        <w:pStyle w:val="ListParagraph"/>
        <w:numPr>
          <w:ilvl w:val="0"/>
          <w:numId w:val="3"/>
        </w:numPr>
      </w:pPr>
      <w:r>
        <w:t xml:space="preserve">On the new pop-up window, make sure the first option is </w:t>
      </w:r>
      <w:r w:rsidR="0025554A">
        <w:t>select</w:t>
      </w:r>
      <w:r>
        <w:t xml:space="preserve">ed and </w:t>
      </w:r>
      <w:r w:rsidR="00B14206">
        <w:t>click</w:t>
      </w:r>
      <w:r>
        <w:t xml:space="preserve"> </w:t>
      </w:r>
      <w:r w:rsidRPr="00372F05">
        <w:rPr>
          <w:b/>
          <w:bCs/>
        </w:rPr>
        <w:t>Add Users to Special Access</w:t>
      </w:r>
      <w:r>
        <w:t>.</w:t>
      </w:r>
    </w:p>
    <w:p w14:paraId="02C26820" w14:textId="5260E1E0" w:rsidR="00372F05" w:rsidRDefault="00372F05" w:rsidP="00A80AAD">
      <w:pPr>
        <w:pStyle w:val="ListParagraph"/>
        <w:numPr>
          <w:ilvl w:val="0"/>
          <w:numId w:val="3"/>
        </w:numPr>
      </w:pPr>
      <w:r>
        <w:t>In the next pop-up window, set the desired accommodation settings</w:t>
      </w:r>
      <w:r w:rsidR="003A69B2">
        <w:t xml:space="preserve"> under </w:t>
      </w:r>
      <w:r w:rsidR="003A69B2" w:rsidRPr="003A69B2">
        <w:rPr>
          <w:b/>
          <w:bCs/>
        </w:rPr>
        <w:t>Properties</w:t>
      </w:r>
      <w:r w:rsidR="003A69B2">
        <w:t xml:space="preserve"> section.</w:t>
      </w:r>
    </w:p>
    <w:p w14:paraId="69C63CBE" w14:textId="4D2D3093" w:rsidR="00E7297A" w:rsidRDefault="00E7297A" w:rsidP="00E7297A">
      <w:pPr>
        <w:pStyle w:val="ListParagraph"/>
        <w:ind w:left="1080"/>
      </w:pPr>
      <w:r>
        <w:rPr>
          <w:noProof/>
        </w:rPr>
        <w:drawing>
          <wp:inline distT="0" distB="0" distL="0" distR="0" wp14:anchorId="2C244F02" wp14:editId="439B3D14">
            <wp:extent cx="2520000" cy="2520000"/>
            <wp:effectExtent l="76200" t="95250" r="71120" b="90170"/>
            <wp:docPr id="7" name="Picture 7" descr="arrow 3 pointing to add users to special access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rrow 3 pointing to add users to special access button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E7297A">
        <w:rPr>
          <w:noProof/>
        </w:rPr>
        <w:t xml:space="preserve"> </w:t>
      </w:r>
      <w:r>
        <w:rPr>
          <w:noProof/>
        </w:rPr>
        <w:drawing>
          <wp:inline distT="0" distB="0" distL="0" distR="0" wp14:anchorId="3D4265F5" wp14:editId="259E8136">
            <wp:extent cx="2520000" cy="2520000"/>
            <wp:effectExtent l="76200" t="95250" r="71120" b="90170"/>
            <wp:docPr id="8" name="Picture 8" descr="arrow 4 pointing to properties o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rrow 4 pointing to properties option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43F44B" w14:textId="26337D94" w:rsidR="003A69B2" w:rsidRDefault="003A69B2" w:rsidP="00A80AAD">
      <w:pPr>
        <w:pStyle w:val="ListParagraph"/>
        <w:numPr>
          <w:ilvl w:val="0"/>
          <w:numId w:val="3"/>
        </w:numPr>
      </w:pPr>
      <w:r>
        <w:t xml:space="preserve">Scroll down to </w:t>
      </w:r>
      <w:r w:rsidR="00B14206">
        <w:t xml:space="preserve">the </w:t>
      </w:r>
      <w:r w:rsidRPr="003A69B2">
        <w:rPr>
          <w:b/>
          <w:bCs/>
        </w:rPr>
        <w:t>Users</w:t>
      </w:r>
      <w:r>
        <w:t xml:space="preserve"> section and select the students for this accommodation </w:t>
      </w:r>
      <w:r w:rsidR="00B14206">
        <w:t>by clicking in the check box to the right of the student</w:t>
      </w:r>
      <w:r w:rsidR="004046FD">
        <w:t xml:space="preserve">’s name </w:t>
      </w:r>
      <w:r>
        <w:t xml:space="preserve">and click </w:t>
      </w:r>
      <w:r w:rsidRPr="003A69B2">
        <w:rPr>
          <w:b/>
          <w:bCs/>
        </w:rPr>
        <w:t>Save</w:t>
      </w:r>
      <w:r>
        <w:t>.</w:t>
      </w:r>
    </w:p>
    <w:p w14:paraId="70CF2150" w14:textId="601374A8" w:rsidR="00E7297A" w:rsidRPr="00A80AAD" w:rsidRDefault="00E7297A" w:rsidP="00E7297A">
      <w:pPr>
        <w:pStyle w:val="ListParagraph"/>
        <w:ind w:left="1080"/>
      </w:pPr>
      <w:r>
        <w:rPr>
          <w:noProof/>
        </w:rPr>
        <w:lastRenderedPageBreak/>
        <w:drawing>
          <wp:inline distT="0" distB="0" distL="0" distR="0" wp14:anchorId="656F494A" wp14:editId="146D6BC7">
            <wp:extent cx="2520000" cy="2520000"/>
            <wp:effectExtent l="76200" t="95250" r="71120" b="90170"/>
            <wp:docPr id="9" name="Picture 9" descr="arrow 5 pointing to a user and sav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rrow 5 pointing to a user and save button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E7297A" w:rsidRPr="00A80AAD" w:rsidSect="00E41B62">
      <w:headerReference w:type="default" r:id="rId15"/>
      <w:footerReference w:type="defaul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8985E" w14:textId="77777777" w:rsidR="009C50B9" w:rsidRDefault="009C50B9" w:rsidP="00E41B62">
      <w:pPr>
        <w:spacing w:after="0" w:line="240" w:lineRule="auto"/>
      </w:pPr>
      <w:r>
        <w:separator/>
      </w:r>
    </w:p>
  </w:endnote>
  <w:endnote w:type="continuationSeparator" w:id="0">
    <w:p w14:paraId="28F2E264" w14:textId="77777777" w:rsidR="009C50B9" w:rsidRDefault="009C50B9" w:rsidP="00E4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BAD1" w14:textId="568981F5" w:rsidR="00E41B62" w:rsidRDefault="00E41B62" w:rsidP="00E41B62">
    <w:pPr>
      <w:pStyle w:val="Footer"/>
      <w:jc w:val="center"/>
    </w:pPr>
    <w:r>
      <w:t>For more information, go to https://uwindsor.ca/brightspace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02FA" w14:textId="77777777" w:rsidR="009C50B9" w:rsidRDefault="009C50B9" w:rsidP="00E41B62">
      <w:pPr>
        <w:spacing w:after="0" w:line="240" w:lineRule="auto"/>
      </w:pPr>
      <w:r>
        <w:separator/>
      </w:r>
    </w:p>
  </w:footnote>
  <w:footnote w:type="continuationSeparator" w:id="0">
    <w:p w14:paraId="60986ED7" w14:textId="77777777" w:rsidR="009C50B9" w:rsidRDefault="009C50B9" w:rsidP="00E41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FDB3" w14:textId="46DDFDBF" w:rsidR="00E41B62" w:rsidRDefault="00E41B62" w:rsidP="00E41B62">
    <w:pPr>
      <w:pStyle w:val="Header"/>
      <w:jc w:val="center"/>
    </w:pPr>
    <w:r>
      <w:rPr>
        <w:noProof/>
      </w:rPr>
      <w:drawing>
        <wp:inline distT="0" distB="0" distL="0" distR="0" wp14:anchorId="53CB9421" wp14:editId="7FA7D665">
          <wp:extent cx="1951200" cy="720000"/>
          <wp:effectExtent l="0" t="0" r="0" b="4445"/>
          <wp:docPr id="1" name="Picture 1" descr="University of Winds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of Windso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5C61ED" w14:textId="6C259D42" w:rsidR="00E41B62" w:rsidRDefault="00E41B62" w:rsidP="00E41B62">
    <w:pPr>
      <w:pStyle w:val="Header"/>
      <w:jc w:val="center"/>
    </w:pPr>
  </w:p>
  <w:p w14:paraId="7A0ED6D9" w14:textId="77777777" w:rsidR="00E41B62" w:rsidRDefault="00E41B62" w:rsidP="00E41B6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0DE5"/>
    <w:multiLevelType w:val="hybridMultilevel"/>
    <w:tmpl w:val="F30E1876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441C2A"/>
    <w:multiLevelType w:val="hybridMultilevel"/>
    <w:tmpl w:val="1BF049D8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743B66"/>
    <w:multiLevelType w:val="hybridMultilevel"/>
    <w:tmpl w:val="7A489AA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784505">
    <w:abstractNumId w:val="2"/>
  </w:num>
  <w:num w:numId="2" w16cid:durableId="90126662">
    <w:abstractNumId w:val="0"/>
  </w:num>
  <w:num w:numId="3" w16cid:durableId="1521354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62"/>
    <w:rsid w:val="0025554A"/>
    <w:rsid w:val="002C3690"/>
    <w:rsid w:val="00372F05"/>
    <w:rsid w:val="00392751"/>
    <w:rsid w:val="003A69B2"/>
    <w:rsid w:val="004046FD"/>
    <w:rsid w:val="004A24BF"/>
    <w:rsid w:val="00510A57"/>
    <w:rsid w:val="00561327"/>
    <w:rsid w:val="00625E9A"/>
    <w:rsid w:val="00733F03"/>
    <w:rsid w:val="008E1909"/>
    <w:rsid w:val="009A29B3"/>
    <w:rsid w:val="009A790B"/>
    <w:rsid w:val="009C50B9"/>
    <w:rsid w:val="00A80AAD"/>
    <w:rsid w:val="00B14206"/>
    <w:rsid w:val="00D751FE"/>
    <w:rsid w:val="00D90D7A"/>
    <w:rsid w:val="00E41B62"/>
    <w:rsid w:val="00E7297A"/>
    <w:rsid w:val="00F7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7F657"/>
  <w15:chartTrackingRefBased/>
  <w15:docId w15:val="{78CB78C7-0DF3-4200-A885-A01A92F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62"/>
  </w:style>
  <w:style w:type="paragraph" w:styleId="Footer">
    <w:name w:val="footer"/>
    <w:basedOn w:val="Normal"/>
    <w:link w:val="FooterChar"/>
    <w:uiPriority w:val="99"/>
    <w:unhideWhenUsed/>
    <w:rsid w:val="00E41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62"/>
  </w:style>
  <w:style w:type="paragraph" w:styleId="Title">
    <w:name w:val="Title"/>
    <w:basedOn w:val="Normal"/>
    <w:next w:val="Normal"/>
    <w:link w:val="TitleChar"/>
    <w:uiPriority w:val="10"/>
    <w:qFormat/>
    <w:rsid w:val="003927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92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927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7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7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90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A790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8CECF556B5E44AF17E4BC882E7283" ma:contentTypeVersion="16" ma:contentTypeDescription="Create a new document." ma:contentTypeScope="" ma:versionID="dc92a59c9bba957d9308c28e90bdc390">
  <xsd:schema xmlns:xsd="http://www.w3.org/2001/XMLSchema" xmlns:xs="http://www.w3.org/2001/XMLSchema" xmlns:p="http://schemas.microsoft.com/office/2006/metadata/properties" xmlns:ns2="a4239d1e-45a0-4538-bc58-0f174f130b49" xmlns:ns3="30b396d7-52bb-43db-8569-4d05b93da1b4" targetNamespace="http://schemas.microsoft.com/office/2006/metadata/properties" ma:root="true" ma:fieldsID="fb4a461548cd800182b2a1df6c67d415" ns2:_="" ns3:_="">
    <xsd:import namespace="a4239d1e-45a0-4538-bc58-0f174f130b49"/>
    <xsd:import namespace="30b396d7-52bb-43db-8569-4d05b93da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39d1e-45a0-4538-bc58-0f174f130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bee80c-1694-4361-82b6-5997d1554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396d7-52bb-43db-8569-4d05b93da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a9426b-eb4f-4cbf-94f8-ae80cb2c7ac0}" ma:internalName="TaxCatchAll" ma:showField="CatchAllData" ma:web="30b396d7-52bb-43db-8569-4d05b93da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396d7-52bb-43db-8569-4d05b93da1b4" xsi:nil="true"/>
    <lcf76f155ced4ddcb4097134ff3c332f xmlns="a4239d1e-45a0-4538-bc58-0f174f130b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4BF040-119C-4776-88AC-E9C7B8C2B5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7B6DA-18D3-411E-9CF8-3C3C20DA2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39d1e-45a0-4538-bc58-0f174f130b49"/>
    <ds:schemaRef ds:uri="30b396d7-52bb-43db-8569-4d05b93da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808EB3-A67A-439E-A968-7E557D6157DF}">
  <ds:schemaRefs>
    <ds:schemaRef ds:uri="http://schemas.microsoft.com/office/2006/metadata/properties"/>
    <ds:schemaRef ds:uri="http://schemas.microsoft.com/office/infopath/2007/PartnerControls"/>
    <ds:schemaRef ds:uri="30b396d7-52bb-43db-8569-4d05b93da1b4"/>
    <ds:schemaRef ds:uri="a4239d1e-45a0-4538-bc58-0f174f130b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 Thang</dc:creator>
  <cp:keywords/>
  <dc:description/>
  <cp:lastModifiedBy>Anna Galka</cp:lastModifiedBy>
  <cp:revision>5</cp:revision>
  <dcterms:created xsi:type="dcterms:W3CDTF">2023-03-06T18:52:00Z</dcterms:created>
  <dcterms:modified xsi:type="dcterms:W3CDTF">2023-03-06T18:55:00Z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0x0101005E18CECF556B5E44AF17E4BC882E7283</vt:lpwstr>
  </property>
  <property fmtid="{D5CDD505-2E9C-101B-9397-08002B2CF9AE}" pid="3" name="MediaServiceImageTags">
    <vt:lpwstr/>
  </property>
</Properties>
</file>