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E3BD" w14:textId="77777777" w:rsidR="00FD4960" w:rsidRPr="003F561D" w:rsidRDefault="00FD4960" w:rsidP="00FD4960">
      <w:pPr>
        <w:shd w:val="clear" w:color="auto" w:fill="FFFFFF"/>
        <w:spacing w:before="255" w:after="128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58585B"/>
          <w:kern w:val="0"/>
          <w:sz w:val="48"/>
          <w:szCs w:val="48"/>
          <w14:ligatures w14:val="none"/>
        </w:rPr>
      </w:pPr>
      <w:r w:rsidRPr="0098622B">
        <w:rPr>
          <w:rFonts w:ascii="Helvetica" w:eastAsia="Times New Roman" w:hAnsi="Helvetica" w:cs="Helvetica"/>
          <w:b/>
          <w:bCs/>
          <w:color w:val="58585B"/>
          <w:kern w:val="0"/>
          <w:sz w:val="48"/>
          <w:szCs w:val="48"/>
          <w14:ligatures w14:val="none"/>
        </w:rPr>
        <w:t>Department of Philosophy</w:t>
      </w:r>
      <w:r w:rsidRPr="0098622B">
        <w:rPr>
          <w:rFonts w:ascii="Helvetica" w:eastAsia="Times New Roman" w:hAnsi="Helvetica" w:cs="Helvetica"/>
          <w:b/>
          <w:bCs/>
          <w:color w:val="58585B"/>
          <w:kern w:val="0"/>
          <w:sz w:val="48"/>
          <w:szCs w:val="48"/>
          <w14:ligatures w14:val="none"/>
        </w:rPr>
        <w:br/>
        <w:t>University of Windsor</w:t>
      </w:r>
    </w:p>
    <w:p w14:paraId="0D8FE1E8" w14:textId="77777777" w:rsidR="009B360D" w:rsidRPr="00BE3800" w:rsidRDefault="009B360D" w:rsidP="009B360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58585B"/>
          <w:kern w:val="0"/>
          <w:sz w:val="32"/>
          <w:szCs w:val="32"/>
          <w14:ligatures w14:val="none"/>
        </w:rPr>
      </w:pPr>
    </w:p>
    <w:p w14:paraId="3849D085" w14:textId="75A31CAC" w:rsidR="00FD4960" w:rsidRDefault="00FD4960" w:rsidP="009B360D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98622B">
        <w:rPr>
          <w:rFonts w:ascii="Helvetica" w:eastAsia="Times New Roman" w:hAnsi="Helvetica" w:cs="Helvetica"/>
          <w:color w:val="333333"/>
          <w:kern w:val="0"/>
          <w:sz w:val="36"/>
          <w:szCs w:val="36"/>
          <w14:ligatures w14:val="none"/>
        </w:rPr>
        <w:t>Notice of Examination</w:t>
      </w:r>
    </w:p>
    <w:p w14:paraId="02D159CF" w14:textId="16C2D77E" w:rsidR="00FD4960" w:rsidRPr="00BE3800" w:rsidRDefault="00BE3800" w:rsidP="00BE3800">
      <w:pPr>
        <w:shd w:val="clear" w:color="auto" w:fill="FFFFFF"/>
        <w:tabs>
          <w:tab w:val="left" w:pos="1740"/>
        </w:tabs>
        <w:spacing w:before="180" w:after="180" w:line="240" w:lineRule="auto"/>
        <w:rPr>
          <w:rFonts w:ascii="Helvetica" w:eastAsia="Times New Roman" w:hAnsi="Helvetica" w:cs="Helvetica"/>
          <w:color w:val="333333"/>
          <w:kern w:val="0"/>
          <w:sz w:val="14"/>
          <w:szCs w:val="14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ab/>
      </w:r>
    </w:p>
    <w:p w14:paraId="6607B841" w14:textId="00005CC1" w:rsidR="00536907" w:rsidRDefault="00FD4960" w:rsidP="00FD4960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98622B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br/>
        <w:t xml:space="preserve">In partial fulfilment of the requirements for a </w:t>
      </w:r>
      <w:r w:rsidR="000A4EDE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Philosophical Doctorate in Argumentation Studies</w:t>
      </w:r>
      <w:r w:rsidRPr="0098622B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, an oral examination will be held on the </w:t>
      </w:r>
      <w:r w:rsidR="000A4EDE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Dissertation</w:t>
      </w:r>
      <w:r w:rsidRPr="0098622B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 xml:space="preserve"> of the following candidate:</w:t>
      </w:r>
    </w:p>
    <w:p w14:paraId="36BB02A1" w14:textId="77777777" w:rsidR="000A4EDE" w:rsidRPr="0098622B" w:rsidRDefault="000A4EDE" w:rsidP="00FD4960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</w:p>
    <w:p w14:paraId="222D65E1" w14:textId="656D383A" w:rsidR="00FD4960" w:rsidRDefault="000A4EDE" w:rsidP="00FD4960">
      <w:pPr>
        <w:shd w:val="clear" w:color="auto" w:fill="FFFFFF"/>
        <w:spacing w:before="255" w:after="128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58585B"/>
          <w:kern w:val="0"/>
          <w:sz w:val="44"/>
          <w:szCs w:val="44"/>
          <w14:ligatures w14:val="none"/>
        </w:rPr>
      </w:pPr>
      <w:r>
        <w:rPr>
          <w:rFonts w:ascii="Helvetica" w:eastAsia="Times New Roman" w:hAnsi="Helvetica" w:cs="Helvetica"/>
          <w:b/>
          <w:bCs/>
          <w:color w:val="58585B"/>
          <w:kern w:val="0"/>
          <w:sz w:val="44"/>
          <w:szCs w:val="44"/>
          <w14:ligatures w14:val="none"/>
        </w:rPr>
        <w:t>Hareim Hadi Hassan</w:t>
      </w:r>
    </w:p>
    <w:p w14:paraId="2D68DFB7" w14:textId="77777777" w:rsidR="00536907" w:rsidRPr="0098622B" w:rsidRDefault="00536907" w:rsidP="00536907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9"/>
      </w:tblGrid>
      <w:tr w:rsidR="00FD4960" w:rsidRPr="0098622B" w14:paraId="4052AE69" w14:textId="77777777" w:rsidTr="000A4EDE">
        <w:trPr>
          <w:trHeight w:val="555"/>
        </w:trPr>
        <w:tc>
          <w:tcPr>
            <w:tcW w:w="1701" w:type="dxa"/>
            <w:shd w:val="clear" w:color="auto" w:fill="FFFFFF"/>
            <w:vAlign w:val="center"/>
            <w:hideMark/>
          </w:tcPr>
          <w:p w14:paraId="42AA2FD8" w14:textId="77777777" w:rsidR="00FD4960" w:rsidRPr="0098622B" w:rsidRDefault="00FD4960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98622B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Title:</w:t>
            </w:r>
          </w:p>
        </w:tc>
        <w:tc>
          <w:tcPr>
            <w:tcW w:w="7659" w:type="dxa"/>
            <w:shd w:val="clear" w:color="auto" w:fill="FFFFFF"/>
            <w:vAlign w:val="center"/>
            <w:hideMark/>
          </w:tcPr>
          <w:p w14:paraId="15FA59C6" w14:textId="351175AD" w:rsidR="00FD4960" w:rsidRPr="0098622B" w:rsidRDefault="000A4EDE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Political Extremism: An Argumentative Approach</w:t>
            </w:r>
          </w:p>
        </w:tc>
      </w:tr>
      <w:tr w:rsidR="00FD4960" w:rsidRPr="0098622B" w14:paraId="3E9AF169" w14:textId="77777777" w:rsidTr="000A4EDE">
        <w:trPr>
          <w:trHeight w:val="855"/>
        </w:trPr>
        <w:tc>
          <w:tcPr>
            <w:tcW w:w="1701" w:type="dxa"/>
            <w:shd w:val="clear" w:color="auto" w:fill="FFFFFF"/>
            <w:vAlign w:val="center"/>
            <w:hideMark/>
          </w:tcPr>
          <w:p w14:paraId="3EF9D5CD" w14:textId="77777777" w:rsidR="00FD4960" w:rsidRPr="0098622B" w:rsidRDefault="00FD4960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98622B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Date:</w:t>
            </w:r>
          </w:p>
        </w:tc>
        <w:tc>
          <w:tcPr>
            <w:tcW w:w="7659" w:type="dxa"/>
            <w:shd w:val="clear" w:color="auto" w:fill="FFFFFF"/>
            <w:vAlign w:val="center"/>
            <w:hideMark/>
          </w:tcPr>
          <w:p w14:paraId="118BE348" w14:textId="4ED48CB4" w:rsidR="00FD4960" w:rsidRPr="0098622B" w:rsidRDefault="000A4EDE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Monday</w:t>
            </w:r>
            <w:r w:rsidR="00FD4960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 xml:space="preserve">, April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29</w:t>
            </w:r>
            <w:r w:rsidR="00FD4960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, 2024</w:t>
            </w:r>
          </w:p>
        </w:tc>
      </w:tr>
      <w:tr w:rsidR="00FD4960" w:rsidRPr="0098622B" w14:paraId="4A071A0C" w14:textId="77777777" w:rsidTr="000A4EDE">
        <w:trPr>
          <w:trHeight w:val="840"/>
        </w:trPr>
        <w:tc>
          <w:tcPr>
            <w:tcW w:w="1701" w:type="dxa"/>
            <w:shd w:val="clear" w:color="auto" w:fill="FFFFFF"/>
            <w:vAlign w:val="center"/>
            <w:hideMark/>
          </w:tcPr>
          <w:p w14:paraId="592C2215" w14:textId="77777777" w:rsidR="00FD4960" w:rsidRPr="0098622B" w:rsidRDefault="00FD4960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98622B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Time:</w:t>
            </w:r>
          </w:p>
        </w:tc>
        <w:tc>
          <w:tcPr>
            <w:tcW w:w="7659" w:type="dxa"/>
            <w:shd w:val="clear" w:color="auto" w:fill="FFFFFF"/>
            <w:vAlign w:val="center"/>
            <w:hideMark/>
          </w:tcPr>
          <w:p w14:paraId="0D2470C6" w14:textId="56BFBC71" w:rsidR="00FD4960" w:rsidRPr="0098622B" w:rsidRDefault="000A4EDE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1</w:t>
            </w:r>
            <w:r w:rsidR="00FD4960" w:rsidRPr="003F561D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:</w:t>
            </w:r>
            <w:r w:rsidR="00F01340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0</w:t>
            </w:r>
            <w:r w:rsidR="00FD4960" w:rsidRPr="003F561D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 xml:space="preserve">0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p</w:t>
            </w:r>
            <w:r w:rsidR="00FD4960" w:rsidRPr="003F561D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.</w:t>
            </w:r>
            <w:r w:rsidR="00FD4960" w:rsidRPr="0098622B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 xml:space="preserve">m. –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4</w:t>
            </w:r>
            <w:r w:rsidR="00FD4960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:0</w:t>
            </w:r>
            <w:r w:rsidR="00FD4960" w:rsidRPr="0098622B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 xml:space="preserve">0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p</w:t>
            </w:r>
            <w:r w:rsidR="00FD4960" w:rsidRPr="0098622B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.m.</w:t>
            </w:r>
          </w:p>
        </w:tc>
      </w:tr>
      <w:tr w:rsidR="00FD4960" w:rsidRPr="0098622B" w14:paraId="3366456D" w14:textId="77777777" w:rsidTr="000A4EDE">
        <w:trPr>
          <w:trHeight w:val="720"/>
        </w:trPr>
        <w:tc>
          <w:tcPr>
            <w:tcW w:w="1701" w:type="dxa"/>
            <w:shd w:val="clear" w:color="auto" w:fill="FFFFFF"/>
            <w:vAlign w:val="center"/>
            <w:hideMark/>
          </w:tcPr>
          <w:p w14:paraId="0D7F0818" w14:textId="77777777" w:rsidR="00FD4960" w:rsidRPr="0098622B" w:rsidRDefault="00FD4960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 w:rsidRPr="0098622B"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Location:</w:t>
            </w:r>
          </w:p>
        </w:tc>
        <w:tc>
          <w:tcPr>
            <w:tcW w:w="7659" w:type="dxa"/>
            <w:shd w:val="clear" w:color="auto" w:fill="FFFFFF"/>
            <w:vAlign w:val="center"/>
            <w:hideMark/>
          </w:tcPr>
          <w:p w14:paraId="5D662A01" w14:textId="77777777" w:rsidR="00FD4960" w:rsidRPr="0098622B" w:rsidRDefault="00FD4960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14:ligatures w14:val="none"/>
              </w:rPr>
              <w:t>CHN 1163</w:t>
            </w:r>
          </w:p>
        </w:tc>
      </w:tr>
      <w:tr w:rsidR="000A4EDE" w:rsidRPr="00C72E97" w14:paraId="0E089B54" w14:textId="77777777" w:rsidTr="000A4EDE">
        <w:trPr>
          <w:trHeight w:val="720"/>
        </w:trPr>
        <w:tc>
          <w:tcPr>
            <w:tcW w:w="1701" w:type="dxa"/>
            <w:shd w:val="clear" w:color="auto" w:fill="FFFFFF"/>
            <w:vAlign w:val="center"/>
          </w:tcPr>
          <w:p w14:paraId="221A9AC4" w14:textId="4794F44B" w:rsidR="008C304D" w:rsidRPr="0098622B" w:rsidRDefault="000A4EDE" w:rsidP="007A2F43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14:ligatures w14:val="none"/>
              </w:rPr>
              <w:t>Committee:</w:t>
            </w:r>
          </w:p>
        </w:tc>
        <w:tc>
          <w:tcPr>
            <w:tcW w:w="7659" w:type="dxa"/>
            <w:shd w:val="clear" w:color="auto" w:fill="FFFFFF"/>
            <w:vAlign w:val="center"/>
          </w:tcPr>
          <w:p w14:paraId="7880C3AE" w14:textId="1D8E0E32" w:rsidR="006B090C" w:rsidRPr="004003B8" w:rsidRDefault="006B090C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</w:pPr>
            <w:r w:rsidRPr="004003B8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  <w:t>Katharina Stevens</w:t>
            </w:r>
            <w:r w:rsidR="004003B8" w:rsidRPr="004003B8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  <w:t>, Univers</w:t>
            </w:r>
            <w:r w:rsidR="004003B8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  <w:t>ity of Lethbridge</w:t>
            </w:r>
          </w:p>
          <w:p w14:paraId="44E7945B" w14:textId="6968E75D" w:rsidR="006B090C" w:rsidRPr="004003B8" w:rsidRDefault="006B090C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</w:pPr>
            <w:r w:rsidRPr="004003B8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  <w:t>Jeff Noonan</w:t>
            </w:r>
          </w:p>
          <w:p w14:paraId="7C64444C" w14:textId="676265C8" w:rsidR="00321B8C" w:rsidRPr="006B090C" w:rsidRDefault="006B090C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</w:pPr>
            <w:r w:rsidRPr="006B090C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  <w:t>Han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  <w:t>s Hansen</w:t>
            </w:r>
          </w:p>
          <w:p w14:paraId="4F7BD8D7" w14:textId="396BECB2" w:rsidR="00321B8C" w:rsidRPr="006B090C" w:rsidRDefault="00321B8C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</w:pPr>
            <w:r w:rsidRPr="006B090C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  <w:t>Lydia Miljan</w:t>
            </w:r>
          </w:p>
          <w:p w14:paraId="71B02858" w14:textId="23E43D38" w:rsidR="000A4EDE" w:rsidRPr="006B090C" w:rsidRDefault="000A4EDE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</w:pPr>
            <w:r w:rsidRPr="006B090C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da-DK"/>
                <w14:ligatures w14:val="none"/>
              </w:rPr>
              <w:t>Christopher Tindale</w:t>
            </w:r>
          </w:p>
        </w:tc>
      </w:tr>
      <w:tr w:rsidR="00C72E97" w:rsidRPr="00664441" w14:paraId="4FACD002" w14:textId="77777777" w:rsidTr="000A4EDE">
        <w:trPr>
          <w:trHeight w:val="720"/>
        </w:trPr>
        <w:tc>
          <w:tcPr>
            <w:tcW w:w="1701" w:type="dxa"/>
            <w:shd w:val="clear" w:color="auto" w:fill="FFFFFF"/>
            <w:vAlign w:val="center"/>
          </w:tcPr>
          <w:p w14:paraId="02F2F2A8" w14:textId="13433809" w:rsidR="00C72E97" w:rsidRPr="00C72E97" w:rsidRDefault="00C72E97" w:rsidP="007A2F43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:lang w:val="da-DK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4"/>
                <w:szCs w:val="24"/>
                <w:lang w:val="da-DK"/>
                <w14:ligatures w14:val="none"/>
              </w:rPr>
              <w:t>Chair:</w:t>
            </w:r>
          </w:p>
        </w:tc>
        <w:tc>
          <w:tcPr>
            <w:tcW w:w="7659" w:type="dxa"/>
            <w:shd w:val="clear" w:color="auto" w:fill="FFFFFF"/>
            <w:vAlign w:val="center"/>
          </w:tcPr>
          <w:p w14:paraId="3D53B753" w14:textId="6F466C05" w:rsidR="00C72E97" w:rsidRPr="00664441" w:rsidRDefault="00664441" w:rsidP="007A738D">
            <w:pPr>
              <w:spacing w:before="180" w:after="18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</w:pPr>
            <w:r w:rsidRPr="00664441">
              <w:rPr>
                <w:rFonts w:ascii="Helvetica" w:eastAsia="Times New Roman" w:hAnsi="Helvetica" w:cs="Helvetica"/>
                <w:color w:val="333333"/>
                <w:kern w:val="0"/>
                <w:sz w:val="28"/>
                <w:szCs w:val="28"/>
                <w:lang w:val="en-CA"/>
                <w14:ligatures w14:val="none"/>
              </w:rPr>
              <w:t>Dr. Francesco Biondi, Department of Kinesiology</w:t>
            </w:r>
          </w:p>
        </w:tc>
      </w:tr>
    </w:tbl>
    <w:p w14:paraId="69216900" w14:textId="77777777" w:rsidR="00FD4960" w:rsidRPr="00664441" w:rsidRDefault="00FD4960">
      <w:pPr>
        <w:rPr>
          <w:lang w:val="en-CA"/>
        </w:rPr>
      </w:pPr>
    </w:p>
    <w:sectPr w:rsidR="00FD4960" w:rsidRPr="00664441" w:rsidSect="0010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0"/>
    <w:rsid w:val="000A4EDE"/>
    <w:rsid w:val="00106ECF"/>
    <w:rsid w:val="00321B8C"/>
    <w:rsid w:val="003C1F89"/>
    <w:rsid w:val="004003B8"/>
    <w:rsid w:val="00516F2C"/>
    <w:rsid w:val="00536907"/>
    <w:rsid w:val="006049E7"/>
    <w:rsid w:val="00664441"/>
    <w:rsid w:val="006A2FE9"/>
    <w:rsid w:val="006B090C"/>
    <w:rsid w:val="007A2F43"/>
    <w:rsid w:val="00883F4E"/>
    <w:rsid w:val="008C304D"/>
    <w:rsid w:val="009B360D"/>
    <w:rsid w:val="00BE3800"/>
    <w:rsid w:val="00C72E97"/>
    <w:rsid w:val="00F01340"/>
    <w:rsid w:val="00F4681F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1EAC"/>
  <w15:chartTrackingRefBased/>
  <w15:docId w15:val="{4C3E89C2-1D44-4B6E-9CEC-FA80AB0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60"/>
    <w:pPr>
      <w:spacing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6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96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96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96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96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96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96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96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96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9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9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9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9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9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9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9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9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9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D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960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D49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960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FD49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960"/>
    <w:pPr>
      <w:spacing w:line="278" w:lineRule="auto"/>
      <w:ind w:left="720"/>
      <w:contextualSpacing/>
    </w:pPr>
    <w:rPr>
      <w:sz w:val="24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FD49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9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9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9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Tamilyn Mulvaney</dc:creator>
  <cp:keywords/>
  <dc:description/>
  <cp:lastModifiedBy>Tamilyn Mulvaney</cp:lastModifiedBy>
  <cp:revision>18</cp:revision>
  <cp:lastPrinted>2024-04-02T17:03:00Z</cp:lastPrinted>
  <dcterms:created xsi:type="dcterms:W3CDTF">2024-04-17T18:05:00Z</dcterms:created>
  <dcterms:modified xsi:type="dcterms:W3CDTF">2024-04-17T19:30:00Z</dcterms:modified>
</cp:coreProperties>
</file>